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a086d586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25a3b0e7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090e5dcd84f00" /><Relationship Type="http://schemas.openxmlformats.org/officeDocument/2006/relationships/numbering" Target="/word/numbering.xml" Id="R0e98bca8b5264f8f" /><Relationship Type="http://schemas.openxmlformats.org/officeDocument/2006/relationships/settings" Target="/word/settings.xml" Id="R9228e7160fe14618" /><Relationship Type="http://schemas.openxmlformats.org/officeDocument/2006/relationships/image" Target="/word/media/57ba978c-0e4a-47a5-b019-6304a1f80a65.png" Id="R14725a3b0e7441ae" /></Relationships>
</file>