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c68e8d52e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c6db99ba7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ed4d3e32467e" /><Relationship Type="http://schemas.openxmlformats.org/officeDocument/2006/relationships/numbering" Target="/word/numbering.xml" Id="R1770e68053394a35" /><Relationship Type="http://schemas.openxmlformats.org/officeDocument/2006/relationships/settings" Target="/word/settings.xml" Id="R34abf34ed43647a6" /><Relationship Type="http://schemas.openxmlformats.org/officeDocument/2006/relationships/image" Target="/word/media/7757929c-75e6-43f5-aa66-8c1f2d66aa40.png" Id="R374c6db99ba74e43" /></Relationships>
</file>