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1f6b2ca69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c80c97033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e9e443664e7c" /><Relationship Type="http://schemas.openxmlformats.org/officeDocument/2006/relationships/numbering" Target="/word/numbering.xml" Id="Rc96d0f7ccc0343b3" /><Relationship Type="http://schemas.openxmlformats.org/officeDocument/2006/relationships/settings" Target="/word/settings.xml" Id="R5ca535b75ffe4f67" /><Relationship Type="http://schemas.openxmlformats.org/officeDocument/2006/relationships/image" Target="/word/media/2587cddf-a352-4228-aa51-787fb7c1f8ed.png" Id="R522c80c970334632" /></Relationships>
</file>