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603d41231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a38a5e95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e0f0dab65444b" /><Relationship Type="http://schemas.openxmlformats.org/officeDocument/2006/relationships/numbering" Target="/word/numbering.xml" Id="R49a7d8755f924313" /><Relationship Type="http://schemas.openxmlformats.org/officeDocument/2006/relationships/settings" Target="/word/settings.xml" Id="Rdf385a123e2a4f44" /><Relationship Type="http://schemas.openxmlformats.org/officeDocument/2006/relationships/image" Target="/word/media/fd1d1574-3e95-4a06-bcc9-5b6867486ad9.png" Id="R585ea38a5e95466f" /></Relationships>
</file>