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96128d55e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2793f17e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Hughs Subdivision,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396e802d4b9c" /><Relationship Type="http://schemas.openxmlformats.org/officeDocument/2006/relationships/numbering" Target="/word/numbering.xml" Id="R18cf0659ea244076" /><Relationship Type="http://schemas.openxmlformats.org/officeDocument/2006/relationships/settings" Target="/word/settings.xml" Id="R7e90b6b6f6234c18" /><Relationship Type="http://schemas.openxmlformats.org/officeDocument/2006/relationships/image" Target="/word/media/4d2dd72f-059c-4a4d-9a3f-6a6a0adfa937.png" Id="Rf3f2793f17e346e8" /></Relationships>
</file>