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35a912387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f8e014dc3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Hulett,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fef1bf4b46c7" /><Relationship Type="http://schemas.openxmlformats.org/officeDocument/2006/relationships/numbering" Target="/word/numbering.xml" Id="R463c8f25909844be" /><Relationship Type="http://schemas.openxmlformats.org/officeDocument/2006/relationships/settings" Target="/word/settings.xml" Id="R403aa3b6270147d9" /><Relationship Type="http://schemas.openxmlformats.org/officeDocument/2006/relationships/image" Target="/word/media/5fb299df-cacf-450c-b128-0f94d42715eb.png" Id="R5f4f8e014dc34ad6" /></Relationships>
</file>