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377fd6df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d5851ddff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ce275bc3c462b" /><Relationship Type="http://schemas.openxmlformats.org/officeDocument/2006/relationships/numbering" Target="/word/numbering.xml" Id="Rb20b533df9a44dca" /><Relationship Type="http://schemas.openxmlformats.org/officeDocument/2006/relationships/settings" Target="/word/settings.xml" Id="Rb72625effb594b83" /><Relationship Type="http://schemas.openxmlformats.org/officeDocument/2006/relationships/image" Target="/word/media/3a2a0269-50f3-49dc-8496-b5916af7f71d.png" Id="Ra51d5851ddff4b88" /></Relationships>
</file>