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68fed88cf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5abe7d374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Hungerford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5843536a44d30" /><Relationship Type="http://schemas.openxmlformats.org/officeDocument/2006/relationships/numbering" Target="/word/numbering.xml" Id="R25d6cb9d2f8b4b04" /><Relationship Type="http://schemas.openxmlformats.org/officeDocument/2006/relationships/settings" Target="/word/settings.xml" Id="R552b2b6721b143d7" /><Relationship Type="http://schemas.openxmlformats.org/officeDocument/2006/relationships/image" Target="/word/media/0b265983-d292-42d4-9a5c-da8ac68a9f39.png" Id="R09f5abe7d3744cd8" /></Relationships>
</file>