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76fe161f8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cbe550c58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bf3a2b07446be" /><Relationship Type="http://schemas.openxmlformats.org/officeDocument/2006/relationships/numbering" Target="/word/numbering.xml" Id="Rb563e578136b4dff" /><Relationship Type="http://schemas.openxmlformats.org/officeDocument/2006/relationships/settings" Target="/word/settings.xml" Id="Raaad1614fd534379" /><Relationship Type="http://schemas.openxmlformats.org/officeDocument/2006/relationships/image" Target="/word/media/c682ecf2-be23-4855-9daf-151275cccb80.png" Id="R67acbe550c5844f9" /></Relationships>
</file>