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f9a958b68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fa7d459e9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Chase,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16ab5c45f4217" /><Relationship Type="http://schemas.openxmlformats.org/officeDocument/2006/relationships/numbering" Target="/word/numbering.xml" Id="R4a0c74e7d79346b1" /><Relationship Type="http://schemas.openxmlformats.org/officeDocument/2006/relationships/settings" Target="/word/settings.xml" Id="R7b0e01946c7840c0" /><Relationship Type="http://schemas.openxmlformats.org/officeDocument/2006/relationships/image" Target="/word/media/7b2cbb85-f041-41b2-98d3-8213950ef6db.png" Id="R406fa7d459e94692" /></Relationships>
</file>