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cec371c4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9e74266bb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Huntingfields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321c02a7046c5" /><Relationship Type="http://schemas.openxmlformats.org/officeDocument/2006/relationships/numbering" Target="/word/numbering.xml" Id="Rfcdda525da0f4a46" /><Relationship Type="http://schemas.openxmlformats.org/officeDocument/2006/relationships/settings" Target="/word/settings.xml" Id="Re2b3550bb9aa4659" /><Relationship Type="http://schemas.openxmlformats.org/officeDocument/2006/relationships/image" Target="/word/media/a6b11910-f5e5-4cd1-b744-1a98f21f5b8d.png" Id="R73b9e74266bb4001" /></Relationships>
</file>