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af989f44d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2e5dd972c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Huntlynn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453c08709414e" /><Relationship Type="http://schemas.openxmlformats.org/officeDocument/2006/relationships/numbering" Target="/word/numbering.xml" Id="R0d3d474876b24042" /><Relationship Type="http://schemas.openxmlformats.org/officeDocument/2006/relationships/settings" Target="/word/settings.xml" Id="Rbc974f6917814df9" /><Relationship Type="http://schemas.openxmlformats.org/officeDocument/2006/relationships/image" Target="/word/media/3bf526ea-bbbc-4da9-8d92-d6f97470eb36.png" Id="R34f2e5dd972c4ad7" /></Relationships>
</file>