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406093302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668e4d0a2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Huntsville Hollow,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6c84d8d224cd5" /><Relationship Type="http://schemas.openxmlformats.org/officeDocument/2006/relationships/numbering" Target="/word/numbering.xml" Id="Rc891bda575064ec4" /><Relationship Type="http://schemas.openxmlformats.org/officeDocument/2006/relationships/settings" Target="/word/settings.xml" Id="Rc6a5e55155974755" /><Relationship Type="http://schemas.openxmlformats.org/officeDocument/2006/relationships/image" Target="/word/media/91d7b265-bd46-4cb0-b1cd-95d8cc33d766.png" Id="Rae5668e4d0a24c03" /></Relationships>
</file>