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50506a5e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76a77f5b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Huntwyck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6cc8642014808" /><Relationship Type="http://schemas.openxmlformats.org/officeDocument/2006/relationships/numbering" Target="/word/numbering.xml" Id="R00f35b2fe567495c" /><Relationship Type="http://schemas.openxmlformats.org/officeDocument/2006/relationships/settings" Target="/word/settings.xml" Id="R1edf01c48443468b" /><Relationship Type="http://schemas.openxmlformats.org/officeDocument/2006/relationships/image" Target="/word/media/d77fbf38-6d64-4f2c-b4a2-c3fcda2d7011.png" Id="R7c476a77f5bd4d6c" /></Relationships>
</file>