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f3c7e875a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d48531c86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Hurricane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ae38d851c4ebf" /><Relationship Type="http://schemas.openxmlformats.org/officeDocument/2006/relationships/numbering" Target="/word/numbering.xml" Id="Ra427613d13cf4cdc" /><Relationship Type="http://schemas.openxmlformats.org/officeDocument/2006/relationships/settings" Target="/word/settings.xml" Id="Re1fc757a0d68490c" /><Relationship Type="http://schemas.openxmlformats.org/officeDocument/2006/relationships/image" Target="/word/media/8dbd6faa-2117-4420-855c-79b4ff6b3582.png" Id="Rd35d48531c864db1" /></Relationships>
</file>