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12d9148c7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522628348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Husseys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5f33ec71b4827" /><Relationship Type="http://schemas.openxmlformats.org/officeDocument/2006/relationships/numbering" Target="/word/numbering.xml" Id="Rabe1193f777a4017" /><Relationship Type="http://schemas.openxmlformats.org/officeDocument/2006/relationships/settings" Target="/word/settings.xml" Id="R7e7e23c9bf9f4c2e" /><Relationship Type="http://schemas.openxmlformats.org/officeDocument/2006/relationships/image" Target="/word/media/99b912c6-ce9b-4dd5-bad0-a16c0eecb090.png" Id="Refa522628348493c" /></Relationships>
</file>