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0133a3b7d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029b1ff7d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7e71ec4b248d0" /><Relationship Type="http://schemas.openxmlformats.org/officeDocument/2006/relationships/numbering" Target="/word/numbering.xml" Id="R32df2683fa6640c0" /><Relationship Type="http://schemas.openxmlformats.org/officeDocument/2006/relationships/settings" Target="/word/settings.xml" Id="Rca29ef5980024c6b" /><Relationship Type="http://schemas.openxmlformats.org/officeDocument/2006/relationships/image" Target="/word/media/15cc2f6d-7c28-4ec6-a2a0-43f35bd53229.png" Id="Rc50029b1ff7d43aa" /></Relationships>
</file>