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a82e2c259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be85e45a3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Hybla Valley,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f31e318ce4462" /><Relationship Type="http://schemas.openxmlformats.org/officeDocument/2006/relationships/numbering" Target="/word/numbering.xml" Id="Rcfa6f3ac94134c79" /><Relationship Type="http://schemas.openxmlformats.org/officeDocument/2006/relationships/settings" Target="/word/settings.xml" Id="R711ab56f95004547" /><Relationship Type="http://schemas.openxmlformats.org/officeDocument/2006/relationships/image" Target="/word/media/ca1c5cbf-5018-40d6-8c22-9f06819a40d1.png" Id="R58cbe85e45a34bfd" /></Relationships>
</file>