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e58082fa6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46c68b580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Hybrid,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b45c9d4864e65" /><Relationship Type="http://schemas.openxmlformats.org/officeDocument/2006/relationships/numbering" Target="/word/numbering.xml" Id="Re16227b8053f4d54" /><Relationship Type="http://schemas.openxmlformats.org/officeDocument/2006/relationships/settings" Target="/word/settings.xml" Id="R69d5a3dbbf634929" /><Relationship Type="http://schemas.openxmlformats.org/officeDocument/2006/relationships/image" Target="/word/media/cf7dd164-5510-485a-b5e5-dd6eb1b13408.png" Id="R7df46c68b5804665" /></Relationships>
</file>