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eef97f2d1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c1bec273f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Hydes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00b59c0154fb5" /><Relationship Type="http://schemas.openxmlformats.org/officeDocument/2006/relationships/numbering" Target="/word/numbering.xml" Id="R8526a0127d0e4aae" /><Relationship Type="http://schemas.openxmlformats.org/officeDocument/2006/relationships/settings" Target="/word/settings.xml" Id="Rfa2a13ab575d4ec1" /><Relationship Type="http://schemas.openxmlformats.org/officeDocument/2006/relationships/image" Target="/word/media/cbb315a4-b0e7-44d4-80b8-bf58159fd198.png" Id="R093c1bec273f4732" /></Relationships>
</file>