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f7aff1c2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2edac67a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Iaeger,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892fa499f4461" /><Relationship Type="http://schemas.openxmlformats.org/officeDocument/2006/relationships/numbering" Target="/word/numbering.xml" Id="Ra803a1c8ac3f4bbd" /><Relationship Type="http://schemas.openxmlformats.org/officeDocument/2006/relationships/settings" Target="/word/settings.xml" Id="R4242e6b9a1fc4ecc" /><Relationship Type="http://schemas.openxmlformats.org/officeDocument/2006/relationships/image" Target="/word/media/ef6846f7-fc70-41ce-8d30-2bef249a0de8.png" Id="R0fac2edac67a4b6c" /></Relationships>
</file>