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2ce37fa3c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0eac62f36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bca604e94a2a" /><Relationship Type="http://schemas.openxmlformats.org/officeDocument/2006/relationships/numbering" Target="/word/numbering.xml" Id="R84afe46e9afa449f" /><Relationship Type="http://schemas.openxmlformats.org/officeDocument/2006/relationships/settings" Target="/word/settings.xml" Id="R3951db3f63b8471f" /><Relationship Type="http://schemas.openxmlformats.org/officeDocument/2006/relationships/image" Target="/word/media/7a040b69-3316-4129-9af8-1df052247a6f.png" Id="R5fa0eac62f3645a5" /></Relationships>
</file>