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aec9a923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946ca75b8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 B Wells Housing Project,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becb316147de" /><Relationship Type="http://schemas.openxmlformats.org/officeDocument/2006/relationships/numbering" Target="/word/numbering.xml" Id="R56eb1b917927495b" /><Relationship Type="http://schemas.openxmlformats.org/officeDocument/2006/relationships/settings" Target="/word/settings.xml" Id="R026a7ee183b04018" /><Relationship Type="http://schemas.openxmlformats.org/officeDocument/2006/relationships/image" Target="/word/media/0d25fc97-dc30-44ec-b9a7-eab3286a5f46.png" Id="Ra9c946ca75b84e98" /></Relationships>
</file>