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55416cc32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fc3d34bc0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Idalia,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2e38856904a99" /><Relationship Type="http://schemas.openxmlformats.org/officeDocument/2006/relationships/numbering" Target="/word/numbering.xml" Id="R73ef1a0ee79d49b2" /><Relationship Type="http://schemas.openxmlformats.org/officeDocument/2006/relationships/settings" Target="/word/settings.xml" Id="R130b805835a04b4a" /><Relationship Type="http://schemas.openxmlformats.org/officeDocument/2006/relationships/image" Target="/word/media/8e7e1ea9-5fe5-4694-b7d9-ba78eb84e460.png" Id="R9cffc3d34bc04a63" /></Relationships>
</file>