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53bb816d0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2d6a377da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Idlewood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c4b9f54ec490f" /><Relationship Type="http://schemas.openxmlformats.org/officeDocument/2006/relationships/numbering" Target="/word/numbering.xml" Id="R9de02f0bf2c244fe" /><Relationship Type="http://schemas.openxmlformats.org/officeDocument/2006/relationships/settings" Target="/word/settings.xml" Id="R8e93140a6a624772" /><Relationship Type="http://schemas.openxmlformats.org/officeDocument/2006/relationships/image" Target="/word/media/bea54108-55c4-4e21-aae4-96f07b8c35a5.png" Id="R06f2d6a377da48ba" /></Relationships>
</file>