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b632853e7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3ec1adca7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Illmo,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88f4c9a9c43c7" /><Relationship Type="http://schemas.openxmlformats.org/officeDocument/2006/relationships/numbering" Target="/word/numbering.xml" Id="R8abc16ae5eba4893" /><Relationship Type="http://schemas.openxmlformats.org/officeDocument/2006/relationships/settings" Target="/word/settings.xml" Id="R32deb240ca594861" /><Relationship Type="http://schemas.openxmlformats.org/officeDocument/2006/relationships/image" Target="/word/media/8a0e0b65-2d51-4fcc-8e2e-00141a9b675c.png" Id="R02f3ec1adca741d7" /></Relationships>
</file>