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fe5f42080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8036b5ab3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Imlac,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6a29c86fb47ba" /><Relationship Type="http://schemas.openxmlformats.org/officeDocument/2006/relationships/numbering" Target="/word/numbering.xml" Id="R61d8d92d585b4c9e" /><Relationship Type="http://schemas.openxmlformats.org/officeDocument/2006/relationships/settings" Target="/word/settings.xml" Id="Raef03826f348493c" /><Relationship Type="http://schemas.openxmlformats.org/officeDocument/2006/relationships/image" Target="/word/media/7c3c3141-af69-48fc-9504-cbfb9ae6faed.png" Id="R5a48036b5ab34c39" /></Relationships>
</file>