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2493cc157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93f7a1dc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Immaculata,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4e6ee8665457a" /><Relationship Type="http://schemas.openxmlformats.org/officeDocument/2006/relationships/numbering" Target="/word/numbering.xml" Id="R8cbf2a6a59e24c21" /><Relationship Type="http://schemas.openxmlformats.org/officeDocument/2006/relationships/settings" Target="/word/settings.xml" Id="R542b506ad8754066" /><Relationship Type="http://schemas.openxmlformats.org/officeDocument/2006/relationships/image" Target="/word/media/1c96e87a-e661-4cae-950c-877252f895e7.png" Id="R302f93f7a1dc478b" /></Relationships>
</file>