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32f955b05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d1b39b69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Inavale,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d726b0a1a409f" /><Relationship Type="http://schemas.openxmlformats.org/officeDocument/2006/relationships/numbering" Target="/word/numbering.xml" Id="R8f3a5ffcab174e96" /><Relationship Type="http://schemas.openxmlformats.org/officeDocument/2006/relationships/settings" Target="/word/settings.xml" Id="Rfc095d5b83ed45ae" /><Relationship Type="http://schemas.openxmlformats.org/officeDocument/2006/relationships/image" Target="/word/media/3add9ac7-ea4b-4356-950c-d8808065093a.png" Id="Rdc0fd1b39b6944b9" /></Relationships>
</file>