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5d186cce3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1fad20010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de1c8634f47e5" /><Relationship Type="http://schemas.openxmlformats.org/officeDocument/2006/relationships/numbering" Target="/word/numbering.xml" Id="R67af1a643b44478d" /><Relationship Type="http://schemas.openxmlformats.org/officeDocument/2006/relationships/settings" Target="/word/settings.xml" Id="Ree8d23856f8547a0" /><Relationship Type="http://schemas.openxmlformats.org/officeDocument/2006/relationships/image" Target="/word/media/4432c109-eede-4a2e-90cf-2de1a09889af.png" Id="R6021fad200104415" /></Relationships>
</file>