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356863eca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5f1df6446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ee2be995f458f" /><Relationship Type="http://schemas.openxmlformats.org/officeDocument/2006/relationships/numbering" Target="/word/numbering.xml" Id="Re5db259554d941b1" /><Relationship Type="http://schemas.openxmlformats.org/officeDocument/2006/relationships/settings" Target="/word/settings.xml" Id="R510c0c1762aa40b1" /><Relationship Type="http://schemas.openxmlformats.org/officeDocument/2006/relationships/image" Target="/word/media/23b7dca2-d459-44c0-961e-c1827becf96b.png" Id="R8695f1df64464a13" /></Relationships>
</file>