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e7d591a21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53bb0b00e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Ingate,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ddc6dc6dd44a4" /><Relationship Type="http://schemas.openxmlformats.org/officeDocument/2006/relationships/numbering" Target="/word/numbering.xml" Id="Ra853215471354afc" /><Relationship Type="http://schemas.openxmlformats.org/officeDocument/2006/relationships/settings" Target="/word/settings.xml" Id="R1a33726916534323" /><Relationship Type="http://schemas.openxmlformats.org/officeDocument/2006/relationships/image" Target="/word/media/7b32de13-92c6-456c-906d-9cd63e7f6bc2.png" Id="Ra1453bb0b00e4bfa" /></Relationships>
</file>