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0f353a6b1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254d1fd99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Inglesea,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98d3729ac4551" /><Relationship Type="http://schemas.openxmlformats.org/officeDocument/2006/relationships/numbering" Target="/word/numbering.xml" Id="R2445a7c27ed040ff" /><Relationship Type="http://schemas.openxmlformats.org/officeDocument/2006/relationships/settings" Target="/word/settings.xml" Id="Rad49c68df2a24226" /><Relationship Type="http://schemas.openxmlformats.org/officeDocument/2006/relationships/image" Target="/word/media/e2de96a1-c281-4a70-8c1b-89275b682ef3.png" Id="R470254d1fd9948be" /></Relationships>
</file>