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2c412e280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d9a7fb7e3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Inglewood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202c299474010" /><Relationship Type="http://schemas.openxmlformats.org/officeDocument/2006/relationships/numbering" Target="/word/numbering.xml" Id="Rfc64495369514e7d" /><Relationship Type="http://schemas.openxmlformats.org/officeDocument/2006/relationships/settings" Target="/word/settings.xml" Id="R0e75ac3a119f431f" /><Relationship Type="http://schemas.openxmlformats.org/officeDocument/2006/relationships/image" Target="/word/media/4141665d-2bd3-49cb-b263-37bf50d5c3e2.png" Id="Rd9ed9a7fb7e34e1c" /></Relationships>
</file>