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2357527ee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e6fb683de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769f7eb1e42cd" /><Relationship Type="http://schemas.openxmlformats.org/officeDocument/2006/relationships/numbering" Target="/word/numbering.xml" Id="R5a59e9e954be4242" /><Relationship Type="http://schemas.openxmlformats.org/officeDocument/2006/relationships/settings" Target="/word/settings.xml" Id="Re5aa30bcc6e5446d" /><Relationship Type="http://schemas.openxmlformats.org/officeDocument/2006/relationships/image" Target="/word/media/56872dd1-5ae2-4eba-a904-8b018f3d551b.png" Id="Rab9e6fb683de464d" /></Relationships>
</file>