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02197e7df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c20c4be7c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Inland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338c2207c4291" /><Relationship Type="http://schemas.openxmlformats.org/officeDocument/2006/relationships/numbering" Target="/word/numbering.xml" Id="Re2536d92c25846b1" /><Relationship Type="http://schemas.openxmlformats.org/officeDocument/2006/relationships/settings" Target="/word/settings.xml" Id="R9eace5a163c24bda" /><Relationship Type="http://schemas.openxmlformats.org/officeDocument/2006/relationships/image" Target="/word/media/1419dcd3-8027-4e13-aacb-4ea24cfbdc0e.png" Id="R303c20c4be7c4f6f" /></Relationships>
</file>