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97a082af2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49136d0c6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Inland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76fbb9cc54f09" /><Relationship Type="http://schemas.openxmlformats.org/officeDocument/2006/relationships/numbering" Target="/word/numbering.xml" Id="R09d01226bef94576" /><Relationship Type="http://schemas.openxmlformats.org/officeDocument/2006/relationships/settings" Target="/word/settings.xml" Id="R092db42baa02443c" /><Relationship Type="http://schemas.openxmlformats.org/officeDocument/2006/relationships/image" Target="/word/media/ec4458ac-6669-454c-8de2-0c63fa30ba0e.png" Id="R73449136d0c64365" /></Relationships>
</file>