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2c972e6a1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4c74886ec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76f01f520466e" /><Relationship Type="http://schemas.openxmlformats.org/officeDocument/2006/relationships/numbering" Target="/word/numbering.xml" Id="Re580da5232ba4a5d" /><Relationship Type="http://schemas.openxmlformats.org/officeDocument/2006/relationships/settings" Target="/word/settings.xml" Id="R63d06cc2775c4b55" /><Relationship Type="http://schemas.openxmlformats.org/officeDocument/2006/relationships/image" Target="/word/media/d0f6484e-920f-4303-a90e-4816d238093a.png" Id="Rf084c74886ec4525" /></Relationships>
</file>