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d1e9cbf6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478f6b9d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Innsbrook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d88b0e1f4dd2" /><Relationship Type="http://schemas.openxmlformats.org/officeDocument/2006/relationships/numbering" Target="/word/numbering.xml" Id="R6912a495a40948f0" /><Relationship Type="http://schemas.openxmlformats.org/officeDocument/2006/relationships/settings" Target="/word/settings.xml" Id="Rbc5c555821c747dc" /><Relationship Type="http://schemas.openxmlformats.org/officeDocument/2006/relationships/image" Target="/word/media/9b1d70c1-ad02-4842-adb5-1cf9720d76e6.png" Id="Rfeea478f6b9d4e27" /></Relationships>
</file>