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cabaa8d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8d44fcf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65f5fb4574155" /><Relationship Type="http://schemas.openxmlformats.org/officeDocument/2006/relationships/numbering" Target="/word/numbering.xml" Id="R290a0f42b3df43b5" /><Relationship Type="http://schemas.openxmlformats.org/officeDocument/2006/relationships/settings" Target="/word/settings.xml" Id="R73fde7f13089416d" /><Relationship Type="http://schemas.openxmlformats.org/officeDocument/2006/relationships/image" Target="/word/media/7ba4efca-8335-49e1-aa2f-8a74d187c6db.png" Id="Rfacf8d44fcf246ff" /></Relationships>
</file>