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1cb1b493b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131b888ad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Insmont,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2630d10ce4051" /><Relationship Type="http://schemas.openxmlformats.org/officeDocument/2006/relationships/numbering" Target="/word/numbering.xml" Id="Rd27f8e28253b4ed0" /><Relationship Type="http://schemas.openxmlformats.org/officeDocument/2006/relationships/settings" Target="/word/settings.xml" Id="R7b9b57a7ccdf4bef" /><Relationship Type="http://schemas.openxmlformats.org/officeDocument/2006/relationships/image" Target="/word/media/8aa67ef5-2076-4943-a8cd-4c5d39624221.png" Id="R931131b888ad4903" /></Relationships>
</file>