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38a145d7a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ddb018d3c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Interlaken,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35f735fe54f69" /><Relationship Type="http://schemas.openxmlformats.org/officeDocument/2006/relationships/numbering" Target="/word/numbering.xml" Id="Rdb0376d32f84464d" /><Relationship Type="http://schemas.openxmlformats.org/officeDocument/2006/relationships/settings" Target="/word/settings.xml" Id="Re63094ddbf3c4527" /><Relationship Type="http://schemas.openxmlformats.org/officeDocument/2006/relationships/image" Target="/word/media/ae2b2d3d-a44d-4a27-8d7b-cbae2cf48518.png" Id="R86addb018d3c45cd" /></Relationships>
</file>