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302cb899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9c63ebef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42ddc92f4209" /><Relationship Type="http://schemas.openxmlformats.org/officeDocument/2006/relationships/numbering" Target="/word/numbering.xml" Id="Re35c28b906d447d5" /><Relationship Type="http://schemas.openxmlformats.org/officeDocument/2006/relationships/settings" Target="/word/settings.xml" Id="R6ca6cea22fc6443b" /><Relationship Type="http://schemas.openxmlformats.org/officeDocument/2006/relationships/image" Target="/word/media/18990ae5-33ad-47a8-a94d-dc932c014497.png" Id="Re309c63ebefe48fd" /></Relationships>
</file>