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1e6095308543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22757d87fa48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Iowa Center,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eead28bccc4b17" /><Relationship Type="http://schemas.openxmlformats.org/officeDocument/2006/relationships/numbering" Target="/word/numbering.xml" Id="Rfacf52aa7b7745cc" /><Relationship Type="http://schemas.openxmlformats.org/officeDocument/2006/relationships/settings" Target="/word/settings.xml" Id="Rd54971c1781a4765" /><Relationship Type="http://schemas.openxmlformats.org/officeDocument/2006/relationships/image" Target="/word/media/631a5fd1-d3bc-4d0a-b651-1c3b20cff5eb.png" Id="R7a22757d87fa4896" /></Relationships>
</file>