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0a08e38cc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4003fc8ab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Falls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ee633de234ece" /><Relationship Type="http://schemas.openxmlformats.org/officeDocument/2006/relationships/numbering" Target="/word/numbering.xml" Id="R25bb6c9cafff4b65" /><Relationship Type="http://schemas.openxmlformats.org/officeDocument/2006/relationships/settings" Target="/word/settings.xml" Id="Rde46b8438aee4751" /><Relationship Type="http://schemas.openxmlformats.org/officeDocument/2006/relationships/image" Target="/word/media/fefb9621-cae8-4f6f-957a-22e9ffe8a332.png" Id="Rc8b4003fc8ab417c" /></Relationships>
</file>