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0c32befed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358b429de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Iowa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a67a0bffe421f" /><Relationship Type="http://schemas.openxmlformats.org/officeDocument/2006/relationships/numbering" Target="/word/numbering.xml" Id="R655c2aef40734e69" /><Relationship Type="http://schemas.openxmlformats.org/officeDocument/2006/relationships/settings" Target="/word/settings.xml" Id="R7dd852ac733446d3" /><Relationship Type="http://schemas.openxmlformats.org/officeDocument/2006/relationships/image" Target="/word/media/1aecdc70-682b-42b9-ab0b-6ee4685d4e70.png" Id="R6f4358b429de43a0" /></Relationships>
</file>