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a0ccc1a7d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276749e2b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ab03bba7f4575" /><Relationship Type="http://schemas.openxmlformats.org/officeDocument/2006/relationships/numbering" Target="/word/numbering.xml" Id="R5423f8fad4d242a5" /><Relationship Type="http://schemas.openxmlformats.org/officeDocument/2006/relationships/settings" Target="/word/settings.xml" Id="Rf2eed7b2b61e4def" /><Relationship Type="http://schemas.openxmlformats.org/officeDocument/2006/relationships/image" Target="/word/media/100c73b0-2b15-445a-99dd-9532c4169d94.png" Id="R393276749e2b405c" /></Relationships>
</file>