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e4e9355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7c82d5c9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Irfred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7c4500e34f2c" /><Relationship Type="http://schemas.openxmlformats.org/officeDocument/2006/relationships/numbering" Target="/word/numbering.xml" Id="R1a7fea34e9734c1c" /><Relationship Type="http://schemas.openxmlformats.org/officeDocument/2006/relationships/settings" Target="/word/settings.xml" Id="R8799c848bae54012" /><Relationship Type="http://schemas.openxmlformats.org/officeDocument/2006/relationships/image" Target="/word/media/8af4db35-3610-4bd7-ae0f-ccc71ac09d70.png" Id="R6c807c82d5c94a7e" /></Relationships>
</file>