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54a89d11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178df27c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Basin,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0ba3797e4041" /><Relationship Type="http://schemas.openxmlformats.org/officeDocument/2006/relationships/numbering" Target="/word/numbering.xml" Id="Rae5f5c321f27457a" /><Relationship Type="http://schemas.openxmlformats.org/officeDocument/2006/relationships/settings" Target="/word/settings.xml" Id="Rc2b23bd99b854bb3" /><Relationship Type="http://schemas.openxmlformats.org/officeDocument/2006/relationships/image" Target="/word/media/f3428049-8452-4077-8457-c68648ddf6b0.png" Id="R25e1178df27c49b9" /></Relationships>
</file>