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be07c9e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f30a5d0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de878a5d4a7a" /><Relationship Type="http://schemas.openxmlformats.org/officeDocument/2006/relationships/numbering" Target="/word/numbering.xml" Id="R3f8572df87c1444f" /><Relationship Type="http://schemas.openxmlformats.org/officeDocument/2006/relationships/settings" Target="/word/settings.xml" Id="Rb3e797f3207e4e8d" /><Relationship Type="http://schemas.openxmlformats.org/officeDocument/2006/relationships/image" Target="/word/media/e731e822-8a76-49e7-8e9b-591dd8142177.png" Id="R95eef30a5d014506" /></Relationships>
</file>